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3E65FC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3E65FC">
        <w:rPr>
          <w:rFonts w:ascii="仿宋" w:eastAsia="仿宋" w:hAnsi="仿宋" w:hint="eastAsia"/>
          <w:b/>
          <w:sz w:val="36"/>
          <w:szCs w:val="36"/>
        </w:rPr>
        <w:t>土壤污染隐患排查技术咨询项目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3E65FC" w:rsidRPr="003E65FC">
        <w:rPr>
          <w:rFonts w:ascii="仿宋" w:eastAsia="仿宋" w:hAnsi="仿宋" w:hint="eastAsia"/>
          <w:sz w:val="28"/>
          <w:szCs w:val="28"/>
        </w:rPr>
        <w:t>土壤污染隐患排查技术咨询项目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3E65FC" w:rsidRPr="003E65FC">
        <w:rPr>
          <w:rFonts w:ascii="仿宋" w:eastAsia="仿宋" w:hAnsi="仿宋" w:hint="eastAsia"/>
          <w:sz w:val="28"/>
          <w:szCs w:val="28"/>
        </w:rPr>
        <w:t>土壤污染隐患排查技术咨询项目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172908">
        <w:rPr>
          <w:rFonts w:ascii="仿宋" w:eastAsia="仿宋" w:hAnsi="仿宋" w:hint="eastAsia"/>
          <w:sz w:val="28"/>
          <w:szCs w:val="28"/>
        </w:rPr>
        <w:t>46</w:t>
      </w:r>
      <w:r w:rsidR="003E65FC">
        <w:rPr>
          <w:rFonts w:ascii="仿宋" w:eastAsia="仿宋" w:hAnsi="仿宋" w:hint="eastAsia"/>
          <w:sz w:val="28"/>
          <w:szCs w:val="28"/>
        </w:rPr>
        <w:t>0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3E65FC" w:rsidRPr="003E65FC">
        <w:rPr>
          <w:rFonts w:ascii="仿宋" w:eastAsia="仿宋" w:hAnsi="仿宋" w:hint="eastAsia"/>
          <w:sz w:val="28"/>
          <w:szCs w:val="28"/>
        </w:rPr>
        <w:t>湖南鑫煜环保科技有限公司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>
        <w:rPr>
          <w:rFonts w:ascii="仿宋" w:eastAsia="仿宋" w:hAnsi="仿宋" w:hint="eastAsia"/>
          <w:sz w:val="28"/>
          <w:szCs w:val="28"/>
        </w:rPr>
        <w:t>含税预中标金额为人民币</w:t>
      </w:r>
      <w:r w:rsidR="00172908">
        <w:rPr>
          <w:rFonts w:ascii="仿宋" w:eastAsia="仿宋" w:hAnsi="仿宋" w:hint="eastAsia"/>
          <w:sz w:val="28"/>
          <w:szCs w:val="28"/>
        </w:rPr>
        <w:t>伍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3E65FC">
        <w:rPr>
          <w:rFonts w:ascii="仿宋" w:eastAsia="仿宋" w:hAnsi="仿宋" w:hint="eastAsia"/>
          <w:sz w:val="28"/>
          <w:szCs w:val="28"/>
        </w:rPr>
        <w:t>捌仟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172908">
        <w:rPr>
          <w:rFonts w:ascii="仿宋" w:eastAsia="仿宋" w:hAnsi="仿宋" w:hint="eastAsia"/>
          <w:sz w:val="28"/>
          <w:szCs w:val="28"/>
        </w:rPr>
        <w:t>5</w:t>
      </w:r>
      <w:r w:rsidR="003E65FC">
        <w:rPr>
          <w:rFonts w:ascii="仿宋" w:eastAsia="仿宋" w:hAnsi="仿宋" w:hint="eastAsia"/>
          <w:sz w:val="28"/>
          <w:szCs w:val="28"/>
        </w:rPr>
        <w:t>.80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172908">
        <w:rPr>
          <w:rFonts w:ascii="仿宋" w:eastAsia="仿宋" w:hAnsi="仿宋" w:hint="eastAsia"/>
          <w:sz w:val="28"/>
          <w:szCs w:val="28"/>
        </w:rPr>
        <w:t>人民币</w:t>
      </w:r>
      <w:r w:rsidR="00C751A4">
        <w:rPr>
          <w:rFonts w:ascii="仿宋" w:eastAsia="仿宋" w:hAnsi="仿宋" w:hint="eastAsia"/>
          <w:sz w:val="28"/>
          <w:szCs w:val="28"/>
        </w:rPr>
        <w:t>不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C751A4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3E65FC">
        <w:rPr>
          <w:rFonts w:ascii="仿宋" w:eastAsia="仿宋" w:hAnsi="仿宋" w:hint="eastAsia"/>
          <w:sz w:val="28"/>
          <w:szCs w:val="28"/>
        </w:rPr>
        <w:t>1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17290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3E65FC">
        <w:rPr>
          <w:rFonts w:ascii="仿宋" w:eastAsia="仿宋" w:hAnsi="仿宋" w:hint="eastAsia"/>
          <w:sz w:val="28"/>
          <w:szCs w:val="28"/>
        </w:rPr>
        <w:t>2</w:t>
      </w:r>
      <w:r w:rsidR="00C751A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172908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172908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464" w:rsidRDefault="00ED3464" w:rsidP="00E46BC9">
      <w:r>
        <w:separator/>
      </w:r>
    </w:p>
  </w:endnote>
  <w:endnote w:type="continuationSeparator" w:id="1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3514A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3514A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E65FC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464" w:rsidRDefault="00ED3464" w:rsidP="00E46BC9">
      <w:r>
        <w:separator/>
      </w:r>
    </w:p>
  </w:footnote>
  <w:footnote w:type="continuationSeparator" w:id="1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908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14A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481B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5FC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1807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0BE4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DC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3D54581-2B2C-47E1-B850-CDFC874CBE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顿金宣</cp:lastModifiedBy>
  <cp:revision>4</cp:revision>
  <cp:lastPrinted>2021-05-21T06:26:00Z</cp:lastPrinted>
  <dcterms:created xsi:type="dcterms:W3CDTF">2021-09-03T06:18:00Z</dcterms:created>
  <dcterms:modified xsi:type="dcterms:W3CDTF">2021-09-23T02:37:00Z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